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27" w:rsidRPr="00780086" w:rsidRDefault="001A4027" w:rsidP="001A4027">
      <w:pPr>
        <w:jc w:val="center"/>
        <w:rPr>
          <w:b/>
          <w:sz w:val="28"/>
        </w:rPr>
      </w:pPr>
      <w:r w:rsidRPr="00780086">
        <w:rPr>
          <w:b/>
          <w:sz w:val="28"/>
        </w:rPr>
        <w:t>РОССИЙСКАЯ ФЕДЕРАЦИЯ</w:t>
      </w:r>
    </w:p>
    <w:p w:rsidR="001A4027" w:rsidRPr="00780086" w:rsidRDefault="001A4027" w:rsidP="001A4027">
      <w:pPr>
        <w:jc w:val="center"/>
        <w:rPr>
          <w:b/>
          <w:sz w:val="28"/>
        </w:rPr>
      </w:pPr>
      <w:r w:rsidRPr="00780086">
        <w:rPr>
          <w:b/>
          <w:sz w:val="28"/>
        </w:rPr>
        <w:t>ИРКУТСКАЯ ОБЛАСТЬ</w:t>
      </w:r>
    </w:p>
    <w:p w:rsidR="001A4027" w:rsidRPr="00780086" w:rsidRDefault="001A4027" w:rsidP="001A4027">
      <w:pPr>
        <w:pStyle w:val="2"/>
        <w:rPr>
          <w:rFonts w:ascii="Times New Roman" w:hAnsi="Times New Roman"/>
          <w:i w:val="0"/>
        </w:rPr>
      </w:pPr>
      <w:r w:rsidRPr="00780086">
        <w:rPr>
          <w:rFonts w:ascii="Times New Roman" w:hAnsi="Times New Roman"/>
          <w:i w:val="0"/>
        </w:rPr>
        <w:t>БОХАНСКИЙ РАЙОН</w:t>
      </w:r>
    </w:p>
    <w:p w:rsidR="001A4027" w:rsidRPr="00780086" w:rsidRDefault="001A4027" w:rsidP="001A4027">
      <w:pPr>
        <w:jc w:val="center"/>
        <w:rPr>
          <w:b/>
        </w:rPr>
      </w:pPr>
      <w:r w:rsidRPr="00780086">
        <w:rPr>
          <w:b/>
        </w:rPr>
        <w:t>М</w:t>
      </w:r>
      <w:r>
        <w:rPr>
          <w:b/>
        </w:rPr>
        <w:t>УНИЦИПАЛЬНОЕ ОБРАЗОВАНИЕ «ШАРАЛДАЙ</w:t>
      </w:r>
      <w:r w:rsidRPr="00780086">
        <w:rPr>
          <w:b/>
        </w:rPr>
        <w:t>»</w:t>
      </w:r>
    </w:p>
    <w:p w:rsidR="001A4027" w:rsidRPr="00780086" w:rsidRDefault="001A4027" w:rsidP="001A4027">
      <w:pPr>
        <w:pStyle w:val="4"/>
      </w:pPr>
      <w:r w:rsidRPr="00780086">
        <w:rPr>
          <w:b/>
        </w:rPr>
        <w:t xml:space="preserve">Глава   </w:t>
      </w:r>
    </w:p>
    <w:p w:rsidR="001A4027" w:rsidRPr="00580CD3" w:rsidRDefault="001A4027" w:rsidP="001A4027"/>
    <w:p w:rsidR="001A4027" w:rsidRPr="00C70C7F" w:rsidRDefault="001A4027" w:rsidP="001A4027">
      <w:pPr>
        <w:jc w:val="center"/>
        <w:rPr>
          <w:b/>
        </w:rPr>
      </w:pPr>
      <w:r>
        <w:rPr>
          <w:b/>
        </w:rPr>
        <w:t>РАСПОРЯЖЕНИЕ № 12</w:t>
      </w:r>
    </w:p>
    <w:p w:rsidR="001A4027" w:rsidRPr="00AB7E28" w:rsidRDefault="001A4027" w:rsidP="001A4027">
      <w:pPr>
        <w:rPr>
          <w:b/>
        </w:rPr>
      </w:pPr>
      <w:r>
        <w:rPr>
          <w:b/>
        </w:rPr>
        <w:t xml:space="preserve">  «15 » апреля </w:t>
      </w:r>
      <w:smartTag w:uri="urn:schemas-microsoft-com:office:smarttags" w:element="metricconverter">
        <w:smartTagPr>
          <w:attr w:name="ProductID" w:val="2014 г"/>
        </w:smartTagPr>
        <w:r w:rsidRPr="00AB7E28">
          <w:rPr>
            <w:b/>
          </w:rPr>
          <w:t>2014 г</w:t>
        </w:r>
      </w:smartTag>
      <w:r w:rsidRPr="00AB7E28">
        <w:rPr>
          <w:b/>
        </w:rPr>
        <w:t xml:space="preserve">.                                                                </w:t>
      </w:r>
      <w:r>
        <w:rPr>
          <w:b/>
        </w:rPr>
        <w:t xml:space="preserve">                      с. </w:t>
      </w:r>
      <w:proofErr w:type="spellStart"/>
      <w:r>
        <w:rPr>
          <w:b/>
        </w:rPr>
        <w:t>Дундай</w:t>
      </w:r>
      <w:proofErr w:type="spellEnd"/>
      <w:r w:rsidRPr="00AB7E28">
        <w:rPr>
          <w:b/>
        </w:rPr>
        <w:t xml:space="preserve">                                              </w:t>
      </w:r>
    </w:p>
    <w:p w:rsidR="001A4027" w:rsidRDefault="001A4027" w:rsidP="001A4027"/>
    <w:p w:rsidR="001A4027" w:rsidRPr="00C70C7F" w:rsidRDefault="001A4027" w:rsidP="001A4027"/>
    <w:p w:rsidR="001A4027" w:rsidRPr="00434969" w:rsidRDefault="001A4027" w:rsidP="001A4027">
      <w:pPr>
        <w:rPr>
          <w:sz w:val="28"/>
          <w:szCs w:val="28"/>
        </w:rPr>
      </w:pPr>
      <w:r w:rsidRPr="00434969">
        <w:rPr>
          <w:sz w:val="28"/>
          <w:szCs w:val="28"/>
        </w:rPr>
        <w:t xml:space="preserve">«Об утверждении </w:t>
      </w:r>
    </w:p>
    <w:p w:rsidR="001A4027" w:rsidRPr="00434969" w:rsidRDefault="001A4027" w:rsidP="001A4027">
      <w:pPr>
        <w:rPr>
          <w:sz w:val="28"/>
          <w:szCs w:val="28"/>
        </w:rPr>
      </w:pPr>
      <w:r w:rsidRPr="00434969">
        <w:rPr>
          <w:sz w:val="28"/>
          <w:szCs w:val="28"/>
        </w:rPr>
        <w:t>сводно-сметного расчета»</w:t>
      </w:r>
    </w:p>
    <w:p w:rsidR="001A4027" w:rsidRDefault="001A4027" w:rsidP="001A4027">
      <w:pPr>
        <w:rPr>
          <w:sz w:val="28"/>
          <w:szCs w:val="28"/>
        </w:rPr>
      </w:pPr>
    </w:p>
    <w:p w:rsidR="001A4027" w:rsidRDefault="001A4027" w:rsidP="001A4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Градостроительным Кодексом Российской Федерации, ДЦП «Переселение граждан из ветхого и аварийного  жилищного фонда в Иркутской области» на 2014- 2020 годы.</w:t>
      </w:r>
    </w:p>
    <w:p w:rsidR="001A4027" w:rsidRDefault="001A4027" w:rsidP="001A4027">
      <w:pPr>
        <w:jc w:val="both"/>
        <w:rPr>
          <w:sz w:val="28"/>
          <w:szCs w:val="28"/>
        </w:rPr>
      </w:pPr>
    </w:p>
    <w:p w:rsidR="001A4027" w:rsidRDefault="001A4027" w:rsidP="001A4027">
      <w:pPr>
        <w:jc w:val="center"/>
        <w:rPr>
          <w:sz w:val="28"/>
          <w:szCs w:val="28"/>
        </w:rPr>
      </w:pPr>
    </w:p>
    <w:p w:rsidR="001A4027" w:rsidRDefault="001A4027" w:rsidP="001A4027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сводно-сметный расчет на строительство одноквартирного  жилого  дома</w:t>
      </w:r>
    </w:p>
    <w:p w:rsidR="001A4027" w:rsidRPr="00644A96" w:rsidRDefault="001A4027" w:rsidP="001A4027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д. Харагун,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,15/1 общей площадью 84,0 кв. м., согласно сводного сметного расчета стоимости строительства  2 223,31 тыс.  рублей.</w:t>
      </w:r>
    </w:p>
    <w:p w:rsidR="001A4027" w:rsidRDefault="001A4027" w:rsidP="001A4027">
      <w:pPr>
        <w:rPr>
          <w:sz w:val="28"/>
          <w:szCs w:val="28"/>
        </w:rPr>
      </w:pPr>
    </w:p>
    <w:p w:rsidR="001A4027" w:rsidRDefault="001A4027" w:rsidP="001A4027">
      <w:pPr>
        <w:rPr>
          <w:sz w:val="28"/>
          <w:szCs w:val="28"/>
        </w:rPr>
      </w:pPr>
    </w:p>
    <w:p w:rsidR="001A4027" w:rsidRDefault="001A4027" w:rsidP="001A4027">
      <w:pPr>
        <w:rPr>
          <w:sz w:val="28"/>
          <w:szCs w:val="28"/>
        </w:rPr>
      </w:pPr>
    </w:p>
    <w:p w:rsidR="001A4027" w:rsidRPr="002B20EB" w:rsidRDefault="001A4027" w:rsidP="001A4027">
      <w:pPr>
        <w:rPr>
          <w:sz w:val="28"/>
          <w:szCs w:val="28"/>
        </w:rPr>
      </w:pPr>
    </w:p>
    <w:p w:rsidR="001A4027" w:rsidRPr="002B20EB" w:rsidRDefault="001A4027" w:rsidP="001A4027">
      <w:pPr>
        <w:rPr>
          <w:sz w:val="28"/>
          <w:szCs w:val="28"/>
        </w:rPr>
      </w:pPr>
    </w:p>
    <w:p w:rsidR="001A4027" w:rsidRPr="00434969" w:rsidRDefault="001A4027" w:rsidP="001A4027">
      <w:pPr>
        <w:rPr>
          <w:sz w:val="28"/>
          <w:szCs w:val="28"/>
        </w:rPr>
      </w:pPr>
    </w:p>
    <w:p w:rsidR="001A4027" w:rsidRPr="00434969" w:rsidRDefault="001A4027" w:rsidP="001A4027">
      <w:pPr>
        <w:tabs>
          <w:tab w:val="left" w:pos="3720"/>
        </w:tabs>
        <w:jc w:val="center"/>
        <w:rPr>
          <w:sz w:val="28"/>
          <w:szCs w:val="28"/>
        </w:rPr>
      </w:pPr>
      <w:r w:rsidRPr="00434969">
        <w:rPr>
          <w:sz w:val="28"/>
          <w:szCs w:val="28"/>
        </w:rPr>
        <w:t>Глава  МО «</w:t>
      </w:r>
      <w:proofErr w:type="spellStart"/>
      <w:r w:rsidRPr="00434969">
        <w:rPr>
          <w:sz w:val="28"/>
          <w:szCs w:val="28"/>
        </w:rPr>
        <w:t>Шаралдай</w:t>
      </w:r>
      <w:proofErr w:type="spellEnd"/>
      <w:r w:rsidRPr="00434969">
        <w:rPr>
          <w:sz w:val="28"/>
          <w:szCs w:val="28"/>
        </w:rPr>
        <w:t xml:space="preserve">»                   </w:t>
      </w:r>
      <w:r>
        <w:rPr>
          <w:sz w:val="28"/>
          <w:szCs w:val="28"/>
        </w:rPr>
        <w:t xml:space="preserve">         </w:t>
      </w:r>
      <w:r w:rsidRPr="00434969">
        <w:rPr>
          <w:sz w:val="28"/>
          <w:szCs w:val="28"/>
        </w:rPr>
        <w:t xml:space="preserve">    В.А </w:t>
      </w:r>
      <w:proofErr w:type="spellStart"/>
      <w:r w:rsidRPr="00434969">
        <w:rPr>
          <w:sz w:val="28"/>
          <w:szCs w:val="28"/>
        </w:rPr>
        <w:t>Батюрова</w:t>
      </w:r>
      <w:proofErr w:type="spellEnd"/>
    </w:p>
    <w:p w:rsidR="001A4027" w:rsidRDefault="001A4027" w:rsidP="001A4027"/>
    <w:p w:rsidR="001A4027" w:rsidRDefault="001A4027" w:rsidP="001A4027"/>
    <w:p w:rsidR="00C346D1" w:rsidRDefault="00C346D1"/>
    <w:sectPr w:rsidR="00C346D1" w:rsidSect="00B7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4027"/>
    <w:rsid w:val="001A4027"/>
    <w:rsid w:val="00C3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4027"/>
    <w:pPr>
      <w:keepNext/>
      <w:jc w:val="center"/>
      <w:outlineLvl w:val="1"/>
    </w:pPr>
    <w:rPr>
      <w:rFonts w:ascii="Arial" w:hAnsi="Arial"/>
      <w:b/>
      <w:i/>
    </w:rPr>
  </w:style>
  <w:style w:type="paragraph" w:styleId="4">
    <w:name w:val="heading 4"/>
    <w:basedOn w:val="a"/>
    <w:next w:val="a"/>
    <w:link w:val="40"/>
    <w:qFormat/>
    <w:rsid w:val="001A4027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027"/>
    <w:rPr>
      <w:rFonts w:ascii="Arial" w:eastAsia="Times New Roman" w:hAnsi="Arial" w:cs="Times New Roman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A40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2014-05-13T00:43:00Z</dcterms:created>
  <dcterms:modified xsi:type="dcterms:W3CDTF">2014-05-13T00:44:00Z</dcterms:modified>
</cp:coreProperties>
</file>